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936C" w14:textId="4A0B0045" w:rsidR="00BF36D7" w:rsidRDefault="00BF36D7" w:rsidP="00BF36D7">
      <w:pPr>
        <w:jc w:val="center"/>
        <w:rPr>
          <w:b/>
          <w:bCs/>
          <w:sz w:val="24"/>
          <w:szCs w:val="24"/>
          <w:u w:val="single"/>
        </w:rPr>
      </w:pPr>
      <w:r w:rsidRPr="00BF36D7">
        <w:rPr>
          <w:b/>
          <w:bCs/>
          <w:sz w:val="24"/>
          <w:szCs w:val="24"/>
          <w:u w:val="single"/>
        </w:rPr>
        <w:t>Présentation de la Maison de la Famille et de l’Enfant d’Aÿ-Champagne</w:t>
      </w:r>
    </w:p>
    <w:p w14:paraId="27C34A69" w14:textId="77777777" w:rsidR="00BF36D7" w:rsidRPr="00BF36D7" w:rsidRDefault="00BF36D7" w:rsidP="00BF36D7">
      <w:pPr>
        <w:jc w:val="center"/>
        <w:rPr>
          <w:b/>
          <w:bCs/>
          <w:sz w:val="24"/>
          <w:szCs w:val="24"/>
          <w:u w:val="single"/>
        </w:rPr>
      </w:pPr>
    </w:p>
    <w:p w14:paraId="0590B5D7" w14:textId="6C5E5840" w:rsidR="001827AA" w:rsidRPr="00BF36D7" w:rsidRDefault="001827AA" w:rsidP="003870B1">
      <w:pPr>
        <w:jc w:val="both"/>
        <w:rPr>
          <w:b/>
          <w:bCs/>
        </w:rPr>
      </w:pPr>
      <w:r w:rsidRPr="003870B1">
        <w:rPr>
          <w:b/>
          <w:bCs/>
        </w:rPr>
        <w:t>Nos horaires d’ouvertures :</w:t>
      </w:r>
    </w:p>
    <w:p w14:paraId="672DAF6C" w14:textId="636C7106" w:rsidR="001827AA" w:rsidRDefault="001827AA" w:rsidP="003870B1">
      <w:pPr>
        <w:jc w:val="both"/>
      </w:pPr>
      <w:r>
        <w:t>Lundi : 8h30 – 12h15 / 13h30 – 16h30</w:t>
      </w:r>
    </w:p>
    <w:p w14:paraId="6B3D2689" w14:textId="7BE511C3" w:rsidR="001827AA" w:rsidRDefault="001827AA" w:rsidP="003870B1">
      <w:pPr>
        <w:jc w:val="both"/>
      </w:pPr>
      <w:r>
        <w:t>Mardi : 8h30 – 12h15 / 13h30 – 18h30</w:t>
      </w:r>
    </w:p>
    <w:p w14:paraId="4DC76DD5" w14:textId="1FBA261C" w:rsidR="001827AA" w:rsidRDefault="001827AA" w:rsidP="003870B1">
      <w:pPr>
        <w:jc w:val="both"/>
      </w:pPr>
      <w:r>
        <w:t>Mercredi : 8h30 – 12h30</w:t>
      </w:r>
    </w:p>
    <w:p w14:paraId="26B2D3FE" w14:textId="3E4D4300" w:rsidR="001827AA" w:rsidRDefault="001827AA" w:rsidP="003870B1">
      <w:pPr>
        <w:jc w:val="both"/>
      </w:pPr>
      <w:r>
        <w:t>Jeudi : 8h30 – 12h15 / 13h30 – 16h30</w:t>
      </w:r>
    </w:p>
    <w:p w14:paraId="478DAC88" w14:textId="5E1D7EE7" w:rsidR="001827AA" w:rsidRDefault="001827AA" w:rsidP="003870B1">
      <w:pPr>
        <w:jc w:val="both"/>
      </w:pPr>
      <w:r>
        <w:t>Vendredi : 8h30 – 12h15 / 13h30 – 18h30</w:t>
      </w:r>
    </w:p>
    <w:p w14:paraId="37EC02DC" w14:textId="27BA8220" w:rsidR="001827AA" w:rsidRDefault="001827AA" w:rsidP="003870B1">
      <w:pPr>
        <w:jc w:val="both"/>
      </w:pPr>
      <w:r>
        <w:t>3</w:t>
      </w:r>
      <w:r w:rsidRPr="001827AA">
        <w:rPr>
          <w:vertAlign w:val="superscript"/>
        </w:rPr>
        <w:t>ème</w:t>
      </w:r>
      <w:r>
        <w:t xml:space="preserve"> samedi du mois : 8h30 – 12h30</w:t>
      </w:r>
    </w:p>
    <w:p w14:paraId="6F6735CC" w14:textId="77777777" w:rsidR="001827AA" w:rsidRDefault="001827AA" w:rsidP="003870B1">
      <w:pPr>
        <w:jc w:val="both"/>
      </w:pPr>
    </w:p>
    <w:p w14:paraId="3D05D6AF" w14:textId="66D3F4AC" w:rsidR="003870B1" w:rsidRPr="003870B1" w:rsidRDefault="003870B1" w:rsidP="003870B1">
      <w:pPr>
        <w:jc w:val="both"/>
        <w:rPr>
          <w:b/>
          <w:bCs/>
        </w:rPr>
      </w:pPr>
      <w:r w:rsidRPr="003870B1">
        <w:rPr>
          <w:b/>
          <w:bCs/>
        </w:rPr>
        <w:t xml:space="preserve">Pour nous contacter </w:t>
      </w:r>
    </w:p>
    <w:p w14:paraId="2964412E" w14:textId="514FD083" w:rsidR="003870B1" w:rsidRDefault="003870B1" w:rsidP="003870B1">
      <w:pPr>
        <w:jc w:val="both"/>
      </w:pPr>
      <w:r>
        <w:t>Téléphone : 03.26.56.92.59</w:t>
      </w:r>
    </w:p>
    <w:p w14:paraId="3EDBD050" w14:textId="3DC433F2" w:rsidR="003870B1" w:rsidRDefault="003870B1" w:rsidP="003870B1">
      <w:pPr>
        <w:jc w:val="both"/>
      </w:pPr>
      <w:r>
        <w:t>Facebook : La Maison de la Famille et de l’Enfant d’Aÿ-Champagne</w:t>
      </w:r>
    </w:p>
    <w:p w14:paraId="499AEE60" w14:textId="158C7A1D" w:rsidR="003870B1" w:rsidRDefault="003870B1" w:rsidP="003870B1">
      <w:pPr>
        <w:jc w:val="both"/>
      </w:pPr>
      <w:r>
        <w:t>Instagram : mfe.ay</w:t>
      </w:r>
    </w:p>
    <w:p w14:paraId="2A08688C" w14:textId="77777777" w:rsidR="003870B1" w:rsidRDefault="003870B1" w:rsidP="003870B1">
      <w:pPr>
        <w:jc w:val="both"/>
      </w:pPr>
    </w:p>
    <w:p w14:paraId="5D5DA0E3" w14:textId="47CF9BBD" w:rsidR="001827AA" w:rsidRPr="003870B1" w:rsidRDefault="001827AA" w:rsidP="003870B1">
      <w:pPr>
        <w:jc w:val="both"/>
        <w:rPr>
          <w:b/>
          <w:bCs/>
        </w:rPr>
      </w:pPr>
      <w:r w:rsidRPr="003870B1">
        <w:rPr>
          <w:b/>
          <w:bCs/>
        </w:rPr>
        <w:t>Nos services :</w:t>
      </w:r>
    </w:p>
    <w:p w14:paraId="651A8BFE" w14:textId="7CC93414" w:rsidR="001827AA" w:rsidRDefault="003870B1" w:rsidP="003870B1">
      <w:pPr>
        <w:jc w:val="both"/>
      </w:pPr>
      <w:r>
        <w:t xml:space="preserve">La Maison de la Famille et de l’Enfant est une structure publique </w:t>
      </w:r>
      <w:r w:rsidR="001352E0">
        <w:t xml:space="preserve">qui regroupe un Espace Parentalité, un Relais Petite Enfance (RPE) et un Lieu d’Accueil Enfant Parents (LAEP). Elle est gérée par la Centre Communal d’Action Sociale (CCAS) d’Aÿ-Champagne depuis sa création en 2002. Il s’agit d’un lieu ressource pour les parents d’enfants âgés de 0 à 21 ans, habitant la CCGVM et le Canton Epernay-1. </w:t>
      </w:r>
    </w:p>
    <w:p w14:paraId="1FA69719" w14:textId="77777777" w:rsidR="001352E0" w:rsidRDefault="001352E0" w:rsidP="003870B1">
      <w:pPr>
        <w:jc w:val="both"/>
      </w:pPr>
    </w:p>
    <w:p w14:paraId="26C22C0B" w14:textId="54A35944" w:rsidR="003870B1" w:rsidRPr="0035032C" w:rsidRDefault="001827AA" w:rsidP="003870B1">
      <w:pPr>
        <w:jc w:val="both"/>
        <w:rPr>
          <w:b/>
          <w:bCs/>
          <w:i/>
          <w:iCs/>
          <w:u w:val="single"/>
        </w:rPr>
      </w:pPr>
      <w:r w:rsidRPr="003870B1">
        <w:rPr>
          <w:b/>
          <w:bCs/>
          <w:i/>
          <w:iCs/>
          <w:u w:val="single"/>
        </w:rPr>
        <w:t xml:space="preserve">L’Espace Parentalité </w:t>
      </w:r>
    </w:p>
    <w:p w14:paraId="7F4B650B" w14:textId="56ED02C8" w:rsidR="001827AA" w:rsidRDefault="001827AA" w:rsidP="003870B1">
      <w:pPr>
        <w:jc w:val="both"/>
      </w:pPr>
      <w:r>
        <w:t>Céline Musset, vous accompagne dans votre parentalité</w:t>
      </w:r>
      <w:r w:rsidR="003870B1">
        <w:t>,</w:t>
      </w:r>
      <w:r>
        <w:t xml:space="preserve"> des 0 au</w:t>
      </w:r>
      <w:r w:rsidR="003870B1">
        <w:t>x</w:t>
      </w:r>
      <w:r>
        <w:t xml:space="preserve"> 21 ans de votre enfant. </w:t>
      </w:r>
    </w:p>
    <w:p w14:paraId="222AEF8C" w14:textId="40DB91D7" w:rsidR="001827AA" w:rsidRDefault="001827AA" w:rsidP="003870B1">
      <w:pPr>
        <w:jc w:val="both"/>
      </w:pPr>
      <w:r>
        <w:t>Dans ce cadre, sont proposés :</w:t>
      </w:r>
    </w:p>
    <w:p w14:paraId="54016DAE" w14:textId="3C27243F" w:rsidR="001827AA" w:rsidRDefault="001827AA" w:rsidP="003870B1">
      <w:pPr>
        <w:pStyle w:val="Paragraphedeliste"/>
        <w:numPr>
          <w:ilvl w:val="0"/>
          <w:numId w:val="1"/>
        </w:numPr>
        <w:jc w:val="both"/>
      </w:pPr>
      <w:r>
        <w:t>Des ateliers en duo parent-enfant ou parent-ado</w:t>
      </w:r>
      <w:r w:rsidR="003870B1">
        <w:t xml:space="preserve"> pendant les vacances scolaires,</w:t>
      </w:r>
    </w:p>
    <w:p w14:paraId="511091A8" w14:textId="5D908C0B" w:rsidR="001827AA" w:rsidRDefault="001827AA" w:rsidP="003870B1">
      <w:pPr>
        <w:pStyle w:val="Paragraphedeliste"/>
        <w:numPr>
          <w:ilvl w:val="0"/>
          <w:numId w:val="1"/>
        </w:numPr>
        <w:jc w:val="both"/>
      </w:pPr>
      <w:r>
        <w:t>Des soirées entre parents (bien-être</w:t>
      </w:r>
      <w:r w:rsidR="003870B1">
        <w:t xml:space="preserve"> parental</w:t>
      </w:r>
      <w:r>
        <w:t>, développement de l’enfant/ado, échange entre parents, etc.)</w:t>
      </w:r>
      <w:r w:rsidR="003870B1">
        <w:t>,</w:t>
      </w:r>
    </w:p>
    <w:p w14:paraId="0CB630A5" w14:textId="0D597697" w:rsidR="001827AA" w:rsidRDefault="001827AA" w:rsidP="003870B1">
      <w:pPr>
        <w:pStyle w:val="Paragraphedeliste"/>
        <w:numPr>
          <w:ilvl w:val="0"/>
          <w:numId w:val="1"/>
        </w:numPr>
        <w:jc w:val="both"/>
      </w:pPr>
      <w:r>
        <w:t>Des séances d’éveil musical</w:t>
      </w:r>
      <w:r w:rsidR="003870B1">
        <w:t>,</w:t>
      </w:r>
    </w:p>
    <w:p w14:paraId="6543BDCF" w14:textId="7F29FD83" w:rsidR="003870B1" w:rsidRDefault="003870B1" w:rsidP="003870B1">
      <w:pPr>
        <w:pStyle w:val="Paragraphedeliste"/>
        <w:numPr>
          <w:ilvl w:val="0"/>
          <w:numId w:val="1"/>
        </w:numPr>
        <w:jc w:val="both"/>
      </w:pPr>
      <w:r>
        <w:t>Des rendez-vous individuels pour un accompagnement personnalisé.</w:t>
      </w:r>
    </w:p>
    <w:p w14:paraId="334CD1A4" w14:textId="77777777" w:rsidR="003870B1" w:rsidRDefault="003870B1" w:rsidP="003870B1">
      <w:pPr>
        <w:jc w:val="both"/>
      </w:pPr>
      <w:r>
        <w:t xml:space="preserve">Inscriptions aux ateliers via nos réseaux sociaux ou par téléphone. </w:t>
      </w:r>
    </w:p>
    <w:p w14:paraId="682DE52E" w14:textId="66E618A4" w:rsidR="003870B1" w:rsidRDefault="003870B1" w:rsidP="003870B1">
      <w:pPr>
        <w:jc w:val="both"/>
      </w:pPr>
      <w:r>
        <w:t>Prise de rendez-vous individuel par téléphone ou par mail.</w:t>
      </w:r>
    </w:p>
    <w:p w14:paraId="0F96D93D" w14:textId="77777777" w:rsidR="003870B1" w:rsidRDefault="003870B1" w:rsidP="003870B1">
      <w:pPr>
        <w:jc w:val="both"/>
      </w:pPr>
    </w:p>
    <w:p w14:paraId="48614EA2" w14:textId="1DB721A0" w:rsidR="00766511" w:rsidRDefault="00766511" w:rsidP="003870B1">
      <w:pPr>
        <w:jc w:val="both"/>
      </w:pPr>
      <w:r>
        <w:t>Pour contacter Mme Musset : espacefamille@ccas-champagne.fr</w:t>
      </w:r>
    </w:p>
    <w:p w14:paraId="444AAE17" w14:textId="4CF75744" w:rsidR="003870B1" w:rsidRPr="003870B1" w:rsidRDefault="003870B1" w:rsidP="003870B1">
      <w:pPr>
        <w:jc w:val="both"/>
        <w:rPr>
          <w:b/>
          <w:bCs/>
          <w:i/>
          <w:iCs/>
          <w:u w:val="single"/>
        </w:rPr>
      </w:pPr>
      <w:r w:rsidRPr="003870B1">
        <w:rPr>
          <w:b/>
          <w:bCs/>
          <w:i/>
          <w:iCs/>
          <w:u w:val="single"/>
        </w:rPr>
        <w:lastRenderedPageBreak/>
        <w:t>Le Relais Petite Enfance</w:t>
      </w:r>
    </w:p>
    <w:p w14:paraId="1510734A" w14:textId="5C48C08D" w:rsidR="003870B1" w:rsidRDefault="003870B1" w:rsidP="003870B1">
      <w:pPr>
        <w:jc w:val="both"/>
      </w:pPr>
      <w:r>
        <w:t xml:space="preserve">Vous êtes un futur parent ? Maya Malkhassian, animatrice du RPE, vous accompagne dans votre recherche d’un mode d’accueil pour votre </w:t>
      </w:r>
      <w:r w:rsidR="001352E0">
        <w:t>(</w:t>
      </w:r>
      <w:r>
        <w:t>futur</w:t>
      </w:r>
      <w:r w:rsidR="001352E0">
        <w:t>)</w:t>
      </w:r>
      <w:r>
        <w:t xml:space="preserve"> enfant. </w:t>
      </w:r>
    </w:p>
    <w:p w14:paraId="173BBAB2" w14:textId="3D8FD079" w:rsidR="003870B1" w:rsidRDefault="003870B1" w:rsidP="003870B1">
      <w:pPr>
        <w:pStyle w:val="Paragraphedeliste"/>
        <w:numPr>
          <w:ilvl w:val="0"/>
          <w:numId w:val="1"/>
        </w:numPr>
        <w:jc w:val="both"/>
      </w:pPr>
      <w:r>
        <w:t>Si vous souhaitez un mode d’accueil collectif</w:t>
      </w:r>
      <w:r w:rsidR="001352E0">
        <w:t xml:space="preserve"> : </w:t>
      </w:r>
      <w:r>
        <w:t>elle réalise les pré-inscriptions à la crèche Les Grapillons d’A</w:t>
      </w:r>
      <w:r w:rsidR="001352E0">
        <w:t>ÿ</w:t>
      </w:r>
      <w:r>
        <w:t>-Champagne</w:t>
      </w:r>
    </w:p>
    <w:p w14:paraId="0EC38800" w14:textId="4AA08CCF" w:rsidR="003870B1" w:rsidRDefault="003870B1" w:rsidP="003870B1">
      <w:pPr>
        <w:pStyle w:val="Paragraphedeliste"/>
        <w:numPr>
          <w:ilvl w:val="0"/>
          <w:numId w:val="1"/>
        </w:numPr>
        <w:jc w:val="both"/>
      </w:pPr>
      <w:r>
        <w:t>Si vous souhaitez un mode d’accueil individue</w:t>
      </w:r>
      <w:r w:rsidR="005051DF">
        <w:t>l</w:t>
      </w:r>
      <w:r w:rsidR="001352E0">
        <w:t> :</w:t>
      </w:r>
      <w:r>
        <w:t xml:space="preserve"> elle prend votre demande et la diffuse aux Assistant</w:t>
      </w:r>
      <w:r w:rsidR="001352E0">
        <w:t>s</w:t>
      </w:r>
      <w:r>
        <w:t xml:space="preserve"> Maternel</w:t>
      </w:r>
      <w:r w:rsidR="001352E0">
        <w:t>s</w:t>
      </w:r>
      <w:r>
        <w:t xml:space="preserve"> et Assistant</w:t>
      </w:r>
      <w:r w:rsidR="001352E0">
        <w:t>s</w:t>
      </w:r>
      <w:r>
        <w:t xml:space="preserve"> Parentaux de la CCGVM et du </w:t>
      </w:r>
      <w:r w:rsidR="001352E0">
        <w:t>Canton Epernay</w:t>
      </w:r>
      <w:r>
        <w:t>-</w:t>
      </w:r>
      <w:r w:rsidR="001352E0">
        <w:t>1.</w:t>
      </w:r>
      <w:r>
        <w:t xml:space="preserve"> </w:t>
      </w:r>
    </w:p>
    <w:p w14:paraId="30A735C4" w14:textId="1F27C4C9" w:rsidR="003B07AF" w:rsidRDefault="003B07AF" w:rsidP="003870B1">
      <w:pPr>
        <w:pStyle w:val="Paragraphedeliste"/>
        <w:numPr>
          <w:ilvl w:val="0"/>
          <w:numId w:val="1"/>
        </w:numPr>
        <w:jc w:val="both"/>
      </w:pPr>
      <w:r>
        <w:t>Si vous souhaitez un mode de garde à l’</w:t>
      </w:r>
      <w:r w:rsidR="005051DF">
        <w:t>extérieur</w:t>
      </w:r>
      <w:r>
        <w:t xml:space="preserve"> de la CCGVM</w:t>
      </w:r>
      <w:r w:rsidR="005051DF">
        <w:t xml:space="preserve"> et du Canton Epernay-1</w:t>
      </w:r>
      <w:r w:rsidR="00347D34">
        <w:t> : l</w:t>
      </w:r>
      <w:r w:rsidR="005051DF">
        <w:t xml:space="preserve">’animatrice vous </w:t>
      </w:r>
      <w:r w:rsidR="00347D34">
        <w:t xml:space="preserve">présente le site internet </w:t>
      </w:r>
      <w:r w:rsidR="005051DF">
        <w:t>monenfant.fr</w:t>
      </w:r>
    </w:p>
    <w:p w14:paraId="2253AFB6" w14:textId="77777777" w:rsidR="003870B1" w:rsidRDefault="003870B1" w:rsidP="003870B1">
      <w:pPr>
        <w:jc w:val="both"/>
      </w:pPr>
    </w:p>
    <w:p w14:paraId="4330F81E" w14:textId="678046EE" w:rsidR="003870B1" w:rsidRDefault="003870B1" w:rsidP="003870B1">
      <w:pPr>
        <w:jc w:val="both"/>
      </w:pPr>
      <w:r>
        <w:t>Vous êtes parent-employeur ? L’animatrice vous accompagne dans l’embauche et l’emploi d’un·e Assistant·e Maternel·le, la contractualisation, etc.</w:t>
      </w:r>
    </w:p>
    <w:p w14:paraId="52E7D016" w14:textId="77777777" w:rsidR="001352E0" w:rsidRDefault="001352E0" w:rsidP="003870B1">
      <w:pPr>
        <w:jc w:val="both"/>
      </w:pPr>
    </w:p>
    <w:p w14:paraId="0F79A16D" w14:textId="0EF411B7" w:rsidR="001352E0" w:rsidRDefault="001352E0" w:rsidP="003870B1">
      <w:pPr>
        <w:jc w:val="both"/>
      </w:pPr>
      <w:r>
        <w:t>Vous êtes Assistant·e Maternel·</w:t>
      </w:r>
      <w:r w:rsidR="00347D34">
        <w:t>l</w:t>
      </w:r>
      <w:r>
        <w:t xml:space="preserve">e ou Assistant Parental sur la CCGVM et le Canton-Epernay1 ? </w:t>
      </w:r>
      <w:r w:rsidR="00347D34">
        <w:t>l</w:t>
      </w:r>
      <w:r>
        <w:t>’animatrice vous accueille</w:t>
      </w:r>
      <w:r w:rsidR="00347D34">
        <w:t xml:space="preserve"> pour des ateliers d’éveil</w:t>
      </w:r>
      <w:r>
        <w:t xml:space="preserve"> le mardi, jeudi et vendredi de 9</w:t>
      </w:r>
      <w:r w:rsidR="00347D34">
        <w:t>h</w:t>
      </w:r>
      <w:r>
        <w:t xml:space="preserve"> à 11h</w:t>
      </w:r>
      <w:r w:rsidR="00347D34">
        <w:t>30. Elle</w:t>
      </w:r>
      <w:r>
        <w:t xml:space="preserve"> vous accompagne</w:t>
      </w:r>
      <w:r w:rsidR="00347D34">
        <w:t xml:space="preserve"> également dans</w:t>
      </w:r>
      <w:r>
        <w:t xml:space="preserve"> votre professionnalisation, la formation continue et la contractualisation.</w:t>
      </w:r>
      <w:r w:rsidR="00DE2564">
        <w:t xml:space="preserve"> </w:t>
      </w:r>
    </w:p>
    <w:p w14:paraId="6ED6A7CA" w14:textId="77777777" w:rsidR="00347D34" w:rsidRDefault="00347D34" w:rsidP="003870B1">
      <w:pPr>
        <w:jc w:val="both"/>
      </w:pPr>
    </w:p>
    <w:p w14:paraId="7B33272C" w14:textId="34EB043B" w:rsidR="00347D34" w:rsidRDefault="00347D34" w:rsidP="003870B1">
      <w:pPr>
        <w:jc w:val="both"/>
      </w:pPr>
      <w:r>
        <w:t xml:space="preserve">L’animatrice répond </w:t>
      </w:r>
      <w:r w:rsidR="00766511">
        <w:t>également</w:t>
      </w:r>
      <w:r>
        <w:t xml:space="preserve"> à vos questions</w:t>
      </w:r>
      <w:r w:rsidR="00766511">
        <w:t xml:space="preserve"> par téléphone ou par mail.</w:t>
      </w:r>
    </w:p>
    <w:p w14:paraId="55125998" w14:textId="771B694A" w:rsidR="00DE2564" w:rsidRDefault="00DE2564" w:rsidP="003870B1">
      <w:pPr>
        <w:jc w:val="both"/>
      </w:pPr>
      <w:r>
        <w:t>Programme des ateliers disponible auprès de l’Animatrice.</w:t>
      </w:r>
    </w:p>
    <w:p w14:paraId="0196AF01" w14:textId="1F68CB9B" w:rsidR="001827AA" w:rsidRDefault="00766511" w:rsidP="003870B1">
      <w:pPr>
        <w:jc w:val="both"/>
      </w:pPr>
      <w:r>
        <w:t>Pour contacter Mme Malkhassian : mfe.ay@ccas-champagne.fr</w:t>
      </w:r>
    </w:p>
    <w:p w14:paraId="668082E9" w14:textId="77777777" w:rsidR="003870B1" w:rsidRDefault="003870B1" w:rsidP="003870B1">
      <w:pPr>
        <w:jc w:val="both"/>
      </w:pPr>
    </w:p>
    <w:p w14:paraId="399F02C6" w14:textId="38D95432" w:rsidR="001352E0" w:rsidRPr="0035032C" w:rsidRDefault="001352E0" w:rsidP="003870B1">
      <w:pPr>
        <w:jc w:val="both"/>
        <w:rPr>
          <w:b/>
          <w:bCs/>
          <w:i/>
          <w:iCs/>
          <w:u w:val="single"/>
        </w:rPr>
      </w:pPr>
      <w:r w:rsidRPr="0035032C">
        <w:rPr>
          <w:b/>
          <w:bCs/>
          <w:i/>
          <w:iCs/>
          <w:u w:val="single"/>
        </w:rPr>
        <w:t>Le Lieu d’Accueil Enfant Parent</w:t>
      </w:r>
    </w:p>
    <w:p w14:paraId="388C7F82" w14:textId="53599001" w:rsidR="001352E0" w:rsidRDefault="001352E0" w:rsidP="003870B1">
      <w:pPr>
        <w:jc w:val="both"/>
      </w:pPr>
      <w:r>
        <w:t xml:space="preserve">Le LAEP est un espace d’accueil convivial qui a </w:t>
      </w:r>
      <w:r w:rsidR="0035032C">
        <w:t>pour</w:t>
      </w:r>
      <w:r>
        <w:t xml:space="preserve"> objectif la socialisation des enfants âgés de 0 à 6 ans et de rompre l’isolement des parents en congé maternité/paternité/congé parental.</w:t>
      </w:r>
    </w:p>
    <w:p w14:paraId="4BA87610" w14:textId="64BB1FF7" w:rsidR="001352E0" w:rsidRDefault="001352E0" w:rsidP="003870B1">
      <w:pPr>
        <w:jc w:val="both"/>
      </w:pPr>
      <w:r>
        <w:t>Nous vous accueillons :</w:t>
      </w:r>
    </w:p>
    <w:p w14:paraId="45AD7B3B" w14:textId="2738120F" w:rsidR="001352E0" w:rsidRDefault="001352E0" w:rsidP="003870B1">
      <w:pPr>
        <w:jc w:val="both"/>
      </w:pPr>
      <w:r>
        <w:t>Lundi de 9h à 11h30</w:t>
      </w:r>
    </w:p>
    <w:p w14:paraId="4245CD7C" w14:textId="716CB1BB" w:rsidR="001352E0" w:rsidRDefault="001352E0" w:rsidP="003870B1">
      <w:pPr>
        <w:jc w:val="both"/>
      </w:pPr>
      <w:r>
        <w:t>1 mercredi sur 2 de 9h30 à 11h30</w:t>
      </w:r>
    </w:p>
    <w:p w14:paraId="68BC5BAC" w14:textId="5F4CD718" w:rsidR="001352E0" w:rsidRDefault="001352E0" w:rsidP="003870B1">
      <w:pPr>
        <w:jc w:val="both"/>
      </w:pPr>
      <w:r>
        <w:t>1 vendredi sur 2 de 16h15 à 18h1</w:t>
      </w:r>
      <w:r w:rsidR="0035032C">
        <w:t>5</w:t>
      </w:r>
    </w:p>
    <w:p w14:paraId="58FD6E46" w14:textId="6C60192B" w:rsidR="0035032C" w:rsidRDefault="0035032C" w:rsidP="003870B1">
      <w:pPr>
        <w:jc w:val="both"/>
      </w:pPr>
      <w:r>
        <w:t>Les jours d’ouvertures sont consultables sur nos réseaux sociaux !</w:t>
      </w:r>
    </w:p>
    <w:p w14:paraId="010B7955" w14:textId="77777777" w:rsidR="0035032C" w:rsidRDefault="0035032C" w:rsidP="003870B1">
      <w:pPr>
        <w:jc w:val="both"/>
      </w:pPr>
    </w:p>
    <w:p w14:paraId="4ADF0AC6" w14:textId="77777777" w:rsidR="0035032C" w:rsidRDefault="0035032C" w:rsidP="003870B1">
      <w:pPr>
        <w:jc w:val="both"/>
      </w:pPr>
    </w:p>
    <w:sectPr w:rsidR="0035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95A6" w14:textId="77777777" w:rsidR="0083549F" w:rsidRDefault="0083549F" w:rsidP="003870B1">
      <w:pPr>
        <w:spacing w:after="0" w:line="240" w:lineRule="auto"/>
      </w:pPr>
      <w:r>
        <w:separator/>
      </w:r>
    </w:p>
  </w:endnote>
  <w:endnote w:type="continuationSeparator" w:id="0">
    <w:p w14:paraId="06071477" w14:textId="77777777" w:rsidR="0083549F" w:rsidRDefault="0083549F" w:rsidP="0038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24E0" w14:textId="77777777" w:rsidR="0083549F" w:rsidRDefault="0083549F" w:rsidP="003870B1">
      <w:pPr>
        <w:spacing w:after="0" w:line="240" w:lineRule="auto"/>
      </w:pPr>
      <w:r>
        <w:separator/>
      </w:r>
    </w:p>
  </w:footnote>
  <w:footnote w:type="continuationSeparator" w:id="0">
    <w:p w14:paraId="5E73EC12" w14:textId="77777777" w:rsidR="0083549F" w:rsidRDefault="0083549F" w:rsidP="00387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42AB7"/>
    <w:multiLevelType w:val="hybridMultilevel"/>
    <w:tmpl w:val="DB106DA4"/>
    <w:lvl w:ilvl="0" w:tplc="752C77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AA"/>
    <w:rsid w:val="001352E0"/>
    <w:rsid w:val="001827AA"/>
    <w:rsid w:val="00347D34"/>
    <w:rsid w:val="0035032C"/>
    <w:rsid w:val="003870B1"/>
    <w:rsid w:val="003B07AF"/>
    <w:rsid w:val="0043788F"/>
    <w:rsid w:val="005051DF"/>
    <w:rsid w:val="00766511"/>
    <w:rsid w:val="0083549F"/>
    <w:rsid w:val="0087032C"/>
    <w:rsid w:val="008F710E"/>
    <w:rsid w:val="009E76FB"/>
    <w:rsid w:val="00A109EC"/>
    <w:rsid w:val="00BF36D7"/>
    <w:rsid w:val="00D706C1"/>
    <w:rsid w:val="00DE2564"/>
    <w:rsid w:val="00E2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3DB4"/>
  <w15:chartTrackingRefBased/>
  <w15:docId w15:val="{BD34D189-9A3D-43E2-B935-BBBEAD3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2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2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2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2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2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2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2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2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2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2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2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2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27A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27A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27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27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27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27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2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2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2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2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2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27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27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27A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2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27A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27A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870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70B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8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70B1"/>
  </w:style>
  <w:style w:type="paragraph" w:styleId="Pieddepage">
    <w:name w:val="footer"/>
    <w:basedOn w:val="Normal"/>
    <w:link w:val="PieddepageCar"/>
    <w:uiPriority w:val="99"/>
    <w:unhideWhenUsed/>
    <w:rsid w:val="0038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 AY</dc:creator>
  <cp:keywords/>
  <dc:description/>
  <cp:lastModifiedBy>MFE AY</cp:lastModifiedBy>
  <cp:revision>3</cp:revision>
  <dcterms:created xsi:type="dcterms:W3CDTF">2026-03-05T14:03:00Z</dcterms:created>
  <dcterms:modified xsi:type="dcterms:W3CDTF">2026-03-09T10:51:00Z</dcterms:modified>
</cp:coreProperties>
</file>