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7E16" w14:textId="501EDE06" w:rsidR="009732FC" w:rsidRPr="008712B9" w:rsidRDefault="009732FC" w:rsidP="009732FC">
      <w:pPr>
        <w:pStyle w:val="Sansinterligne"/>
        <w:jc w:val="both"/>
        <w:rPr>
          <w:rFonts w:ascii="Yu Gothic Light" w:eastAsia="Yu Gothic Light" w:hAnsi="Yu Gothic Light"/>
          <w:sz w:val="20"/>
          <w:szCs w:val="20"/>
        </w:rPr>
      </w:pPr>
      <w:r w:rsidRPr="008712B9">
        <w:rPr>
          <w:rFonts w:ascii="Yu Gothic Light" w:eastAsia="Yu Gothic Light" w:hAnsi="Yu Gothic Light"/>
          <w:noProof/>
          <w:sz w:val="20"/>
          <w:szCs w:val="20"/>
        </w:rPr>
        <w:drawing>
          <wp:anchor distT="0" distB="0" distL="114300" distR="114300" simplePos="0" relativeHeight="251658240" behindDoc="0" locked="0" layoutInCell="1" allowOverlap="1" wp14:anchorId="4B3870A8" wp14:editId="44F5C00A">
            <wp:simplePos x="0" y="0"/>
            <wp:positionH relativeFrom="margin">
              <wp:align>center</wp:align>
            </wp:positionH>
            <wp:positionV relativeFrom="paragraph">
              <wp:posOffset>-899795</wp:posOffset>
            </wp:positionV>
            <wp:extent cx="7578570" cy="3600450"/>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4">
                      <a:extLst>
                        <a:ext uri="{28A0092B-C50C-407E-A947-70E740481C1C}">
                          <a14:useLocalDpi xmlns:a14="http://schemas.microsoft.com/office/drawing/2010/main" val="0"/>
                        </a:ext>
                      </a:extLst>
                    </a:blip>
                    <a:srcRect r="463" b="8937"/>
                    <a:stretch/>
                  </pic:blipFill>
                  <pic:spPr bwMode="auto">
                    <a:xfrm>
                      <a:off x="0" y="0"/>
                      <a:ext cx="7578570" cy="3600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4A8122" w14:textId="028C3D80" w:rsidR="009732FC" w:rsidRPr="008712B9" w:rsidRDefault="009732FC" w:rsidP="009732FC">
      <w:pPr>
        <w:pStyle w:val="Sansinterligne"/>
        <w:jc w:val="both"/>
        <w:rPr>
          <w:rFonts w:ascii="Yu Gothic Light" w:eastAsia="Yu Gothic Light" w:hAnsi="Yu Gothic Light"/>
          <w:sz w:val="20"/>
          <w:szCs w:val="20"/>
        </w:rPr>
      </w:pPr>
    </w:p>
    <w:p w14:paraId="5920062E" w14:textId="3C99F2C6" w:rsidR="009732FC" w:rsidRPr="008712B9" w:rsidRDefault="009732FC" w:rsidP="009732FC">
      <w:pPr>
        <w:pStyle w:val="Sansinterligne"/>
        <w:jc w:val="both"/>
        <w:rPr>
          <w:rFonts w:ascii="Yu Gothic Light" w:eastAsia="Yu Gothic Light" w:hAnsi="Yu Gothic Light"/>
          <w:sz w:val="20"/>
          <w:szCs w:val="20"/>
        </w:rPr>
      </w:pPr>
    </w:p>
    <w:p w14:paraId="79035B29" w14:textId="10CD2DCE" w:rsidR="009732FC" w:rsidRPr="008712B9" w:rsidRDefault="009732FC" w:rsidP="009732FC">
      <w:pPr>
        <w:pStyle w:val="Sansinterligne"/>
        <w:jc w:val="both"/>
        <w:rPr>
          <w:rFonts w:ascii="Yu Gothic Light" w:eastAsia="Yu Gothic Light" w:hAnsi="Yu Gothic Light"/>
          <w:sz w:val="20"/>
          <w:szCs w:val="20"/>
        </w:rPr>
      </w:pPr>
    </w:p>
    <w:p w14:paraId="2A62FFB2" w14:textId="32F80A8F" w:rsidR="009732FC" w:rsidRPr="008712B9" w:rsidRDefault="009732FC" w:rsidP="009732FC">
      <w:pPr>
        <w:pStyle w:val="Sansinterligne"/>
        <w:jc w:val="both"/>
        <w:rPr>
          <w:rFonts w:ascii="Yu Gothic Light" w:eastAsia="Yu Gothic Light" w:hAnsi="Yu Gothic Light"/>
          <w:sz w:val="20"/>
          <w:szCs w:val="20"/>
        </w:rPr>
      </w:pPr>
    </w:p>
    <w:p w14:paraId="70B9E0F2" w14:textId="25F78B51" w:rsidR="009732FC" w:rsidRPr="008712B9" w:rsidRDefault="009732FC" w:rsidP="009732FC">
      <w:pPr>
        <w:pStyle w:val="Sansinterligne"/>
        <w:jc w:val="both"/>
        <w:rPr>
          <w:rFonts w:ascii="Yu Gothic Light" w:eastAsia="Yu Gothic Light" w:hAnsi="Yu Gothic Light"/>
          <w:sz w:val="20"/>
          <w:szCs w:val="20"/>
        </w:rPr>
      </w:pPr>
    </w:p>
    <w:p w14:paraId="24A86F61" w14:textId="6CC5A49E" w:rsidR="009732FC" w:rsidRPr="008712B9" w:rsidRDefault="009732FC" w:rsidP="009732FC">
      <w:pPr>
        <w:pStyle w:val="Sansinterligne"/>
        <w:jc w:val="both"/>
        <w:rPr>
          <w:rFonts w:ascii="Yu Gothic Light" w:eastAsia="Yu Gothic Light" w:hAnsi="Yu Gothic Light"/>
          <w:sz w:val="20"/>
          <w:szCs w:val="20"/>
        </w:rPr>
      </w:pPr>
    </w:p>
    <w:p w14:paraId="75492D11" w14:textId="1352E621" w:rsidR="009732FC" w:rsidRPr="008712B9" w:rsidRDefault="009732FC" w:rsidP="009732FC">
      <w:pPr>
        <w:pStyle w:val="Sansinterligne"/>
        <w:jc w:val="both"/>
        <w:rPr>
          <w:rFonts w:ascii="Yu Gothic Light" w:eastAsia="Yu Gothic Light" w:hAnsi="Yu Gothic Light"/>
          <w:sz w:val="20"/>
          <w:szCs w:val="20"/>
        </w:rPr>
      </w:pPr>
    </w:p>
    <w:p w14:paraId="6E534AB0" w14:textId="0C6545D1" w:rsidR="009732FC" w:rsidRPr="008712B9" w:rsidRDefault="009732FC" w:rsidP="009732FC">
      <w:pPr>
        <w:pStyle w:val="Sansinterligne"/>
        <w:jc w:val="both"/>
        <w:rPr>
          <w:rFonts w:ascii="Yu Gothic Light" w:eastAsia="Yu Gothic Light" w:hAnsi="Yu Gothic Light"/>
          <w:sz w:val="20"/>
          <w:szCs w:val="20"/>
        </w:rPr>
      </w:pPr>
    </w:p>
    <w:p w14:paraId="24340A6A" w14:textId="7B8053C7" w:rsidR="009732FC" w:rsidRPr="008712B9" w:rsidRDefault="009732FC" w:rsidP="009732FC">
      <w:pPr>
        <w:pStyle w:val="Sansinterligne"/>
        <w:jc w:val="both"/>
        <w:rPr>
          <w:rFonts w:ascii="Yu Gothic Light" w:eastAsia="Yu Gothic Light" w:hAnsi="Yu Gothic Light"/>
          <w:sz w:val="20"/>
          <w:szCs w:val="20"/>
        </w:rPr>
      </w:pPr>
    </w:p>
    <w:p w14:paraId="051B003E" w14:textId="77E5033E" w:rsidR="009732FC" w:rsidRPr="008712B9" w:rsidRDefault="009732FC" w:rsidP="009732FC">
      <w:pPr>
        <w:pStyle w:val="Sansinterligne"/>
        <w:jc w:val="both"/>
        <w:rPr>
          <w:rFonts w:ascii="Yu Gothic Light" w:eastAsia="Yu Gothic Light" w:hAnsi="Yu Gothic Light"/>
          <w:sz w:val="20"/>
          <w:szCs w:val="20"/>
        </w:rPr>
      </w:pPr>
    </w:p>
    <w:p w14:paraId="27BA4E9F" w14:textId="3166EF39" w:rsidR="009732FC" w:rsidRPr="008712B9" w:rsidRDefault="009732FC" w:rsidP="009732FC">
      <w:pPr>
        <w:pStyle w:val="Sansinterligne"/>
        <w:jc w:val="both"/>
        <w:rPr>
          <w:rFonts w:ascii="Yu Gothic Light" w:eastAsia="Yu Gothic Light" w:hAnsi="Yu Gothic Light"/>
          <w:sz w:val="20"/>
          <w:szCs w:val="20"/>
        </w:rPr>
      </w:pPr>
    </w:p>
    <w:p w14:paraId="54F41FCB" w14:textId="34749087" w:rsidR="009732FC" w:rsidRPr="008712B9" w:rsidRDefault="009732FC" w:rsidP="009732FC">
      <w:pPr>
        <w:pStyle w:val="Sansinterligne"/>
        <w:jc w:val="both"/>
        <w:rPr>
          <w:rFonts w:ascii="Yu Gothic Light" w:eastAsia="Yu Gothic Light" w:hAnsi="Yu Gothic Light"/>
          <w:sz w:val="20"/>
          <w:szCs w:val="20"/>
        </w:rPr>
      </w:pPr>
    </w:p>
    <w:p w14:paraId="76D96674" w14:textId="0D3C6110" w:rsidR="009732FC" w:rsidRPr="008712B9" w:rsidRDefault="009732FC" w:rsidP="009732FC">
      <w:pPr>
        <w:pStyle w:val="Sansinterligne"/>
        <w:jc w:val="both"/>
        <w:rPr>
          <w:rFonts w:ascii="Yu Gothic Light" w:eastAsia="Yu Gothic Light" w:hAnsi="Yu Gothic Light"/>
          <w:sz w:val="20"/>
          <w:szCs w:val="20"/>
        </w:rPr>
      </w:pPr>
    </w:p>
    <w:p w14:paraId="439E3CA4" w14:textId="164EBA49" w:rsidR="009732FC" w:rsidRPr="008712B9" w:rsidRDefault="009732FC" w:rsidP="009732FC">
      <w:pPr>
        <w:pStyle w:val="Sansinterligne"/>
        <w:jc w:val="center"/>
        <w:rPr>
          <w:rFonts w:ascii="Yu Gothic Light" w:eastAsia="Yu Gothic Light" w:hAnsi="Yu Gothic Light"/>
          <w:color w:val="7030A0"/>
          <w:sz w:val="52"/>
          <w:szCs w:val="52"/>
        </w:rPr>
      </w:pPr>
      <w:r w:rsidRPr="008712B9">
        <w:rPr>
          <w:rFonts w:ascii="Yu Gothic Light" w:eastAsia="Yu Gothic Light" w:hAnsi="Yu Gothic Light"/>
          <w:color w:val="7030A0"/>
          <w:sz w:val="52"/>
          <w:szCs w:val="52"/>
        </w:rPr>
        <w:t xml:space="preserve">Du 06 au </w:t>
      </w:r>
      <w:r w:rsidR="006340C4">
        <w:rPr>
          <w:rFonts w:ascii="Yu Gothic Light" w:eastAsia="Yu Gothic Light" w:hAnsi="Yu Gothic Light"/>
          <w:color w:val="7030A0"/>
          <w:sz w:val="52"/>
          <w:szCs w:val="52"/>
        </w:rPr>
        <w:t>18</w:t>
      </w:r>
      <w:r w:rsidRPr="008712B9">
        <w:rPr>
          <w:rFonts w:ascii="Yu Gothic Light" w:eastAsia="Yu Gothic Light" w:hAnsi="Yu Gothic Light"/>
          <w:color w:val="7030A0"/>
          <w:sz w:val="52"/>
          <w:szCs w:val="52"/>
        </w:rPr>
        <w:t xml:space="preserve"> décembre 2021</w:t>
      </w:r>
    </w:p>
    <w:p w14:paraId="49CA8D24" w14:textId="3B2FE3A5" w:rsidR="009732FC" w:rsidRPr="008712B9" w:rsidRDefault="009732FC" w:rsidP="008712B9">
      <w:pPr>
        <w:pStyle w:val="Sansinterligne"/>
        <w:jc w:val="center"/>
        <w:rPr>
          <w:rFonts w:ascii="Yu Gothic Light" w:eastAsia="Yu Gothic Light" w:hAnsi="Yu Gothic Light"/>
          <w:color w:val="7030A0"/>
          <w:sz w:val="52"/>
          <w:szCs w:val="52"/>
        </w:rPr>
      </w:pPr>
      <w:r w:rsidRPr="008712B9">
        <w:rPr>
          <w:rFonts w:ascii="Yu Gothic Light" w:eastAsia="Yu Gothic Light" w:hAnsi="Yu Gothic Light"/>
          <w:color w:val="7030A0"/>
          <w:sz w:val="52"/>
          <w:szCs w:val="52"/>
        </w:rPr>
        <w:t>Sur toute la commune d’Aÿ-Champagne</w:t>
      </w:r>
    </w:p>
    <w:p w14:paraId="32C69920" w14:textId="1293CAC8" w:rsidR="009732FC" w:rsidRPr="008712B9" w:rsidRDefault="009732FC" w:rsidP="009732FC">
      <w:pPr>
        <w:pStyle w:val="Sansinterligne"/>
        <w:jc w:val="center"/>
        <w:rPr>
          <w:rFonts w:ascii="Yu Gothic Light" w:eastAsia="Yu Gothic Light" w:hAnsi="Yu Gothic Light"/>
          <w:sz w:val="20"/>
          <w:szCs w:val="20"/>
        </w:rPr>
      </w:pPr>
      <w:r w:rsidRPr="008712B9">
        <w:rPr>
          <w:rFonts w:ascii="Yu Gothic Light" w:eastAsia="Yu Gothic Light" w:hAnsi="Yu Gothic Light"/>
          <w:noProof/>
          <w:sz w:val="20"/>
          <w:szCs w:val="20"/>
        </w:rPr>
        <w:drawing>
          <wp:inline distT="0" distB="0" distL="0" distR="0" wp14:anchorId="4AD70511" wp14:editId="606A30CE">
            <wp:extent cx="1389725" cy="652664"/>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1428028" cy="670652"/>
                    </a:xfrm>
                    <a:prstGeom prst="rect">
                      <a:avLst/>
                    </a:prstGeom>
                  </pic:spPr>
                </pic:pic>
              </a:graphicData>
            </a:graphic>
          </wp:inline>
        </w:drawing>
      </w:r>
    </w:p>
    <w:p w14:paraId="52125075" w14:textId="77777777" w:rsidR="009732FC" w:rsidRPr="008712B9" w:rsidRDefault="009732FC" w:rsidP="008712B9">
      <w:pPr>
        <w:pStyle w:val="Sansinterligne"/>
        <w:rPr>
          <w:rFonts w:ascii="Yu Gothic Light" w:eastAsia="Yu Gothic Light" w:hAnsi="Yu Gothic Light"/>
          <w:sz w:val="20"/>
          <w:szCs w:val="20"/>
        </w:rPr>
      </w:pPr>
    </w:p>
    <w:p w14:paraId="2FFD5A87" w14:textId="3775034C" w:rsidR="009732FC" w:rsidRPr="008712B9" w:rsidRDefault="009732FC" w:rsidP="009732FC">
      <w:pPr>
        <w:pStyle w:val="Sansinterligne"/>
        <w:jc w:val="center"/>
        <w:rPr>
          <w:rFonts w:ascii="Yu Gothic Light" w:eastAsia="Yu Gothic Light" w:hAnsi="Yu Gothic Light"/>
          <w:b/>
          <w:bCs/>
          <w:color w:val="FF0000"/>
          <w:sz w:val="40"/>
          <w:szCs w:val="40"/>
        </w:rPr>
      </w:pPr>
      <w:r w:rsidRPr="008712B9">
        <w:rPr>
          <w:rFonts w:ascii="Yu Gothic Light" w:eastAsia="Yu Gothic Light" w:hAnsi="Yu Gothic Light"/>
          <w:b/>
          <w:bCs/>
          <w:color w:val="FF0000"/>
          <w:sz w:val="40"/>
          <w:szCs w:val="40"/>
        </w:rPr>
        <w:t>A GAGNER</w:t>
      </w:r>
    </w:p>
    <w:p w14:paraId="4F94A710" w14:textId="373D12A6" w:rsidR="009732FC" w:rsidRPr="008712B9" w:rsidRDefault="009732FC" w:rsidP="008712B9">
      <w:pPr>
        <w:pStyle w:val="Sansinterligne"/>
        <w:jc w:val="center"/>
        <w:rPr>
          <w:rFonts w:ascii="Yu Gothic Light" w:eastAsia="Yu Gothic Light" w:hAnsi="Yu Gothic Light"/>
          <w:b/>
          <w:bCs/>
          <w:color w:val="FF0000"/>
          <w:sz w:val="28"/>
          <w:szCs w:val="28"/>
        </w:rPr>
      </w:pPr>
      <w:r w:rsidRPr="008712B9">
        <w:rPr>
          <w:rFonts w:ascii="Yu Gothic Light" w:eastAsia="Yu Gothic Light" w:hAnsi="Yu Gothic Light"/>
          <w:b/>
          <w:bCs/>
          <w:color w:val="FF0000"/>
          <w:sz w:val="28"/>
          <w:szCs w:val="28"/>
        </w:rPr>
        <w:t xml:space="preserve">des </w:t>
      </w:r>
      <w:r w:rsidRPr="008712B9">
        <w:rPr>
          <w:rFonts w:ascii="Yu Gothic Light" w:eastAsia="Yu Gothic Light" w:hAnsi="Yu Gothic Light"/>
          <w:b/>
          <w:bCs/>
          <w:color w:val="FF0000"/>
          <w:sz w:val="40"/>
          <w:szCs w:val="40"/>
        </w:rPr>
        <w:t>chèques cadeaux</w:t>
      </w:r>
      <w:r w:rsidRPr="008712B9">
        <w:rPr>
          <w:rFonts w:ascii="Yu Gothic Light" w:eastAsia="Yu Gothic Light" w:hAnsi="Yu Gothic Light"/>
          <w:b/>
          <w:bCs/>
          <w:color w:val="FF0000"/>
          <w:sz w:val="28"/>
          <w:szCs w:val="28"/>
        </w:rPr>
        <w:t xml:space="preserve"> valables chez nos restaurateurs et commerçants</w:t>
      </w:r>
    </w:p>
    <w:p w14:paraId="030865B4" w14:textId="77777777" w:rsidR="009732FC" w:rsidRPr="008712B9" w:rsidRDefault="009732FC" w:rsidP="009732FC">
      <w:pPr>
        <w:pStyle w:val="Sansinterligne"/>
        <w:jc w:val="center"/>
        <w:rPr>
          <w:rFonts w:ascii="Yu Gothic Light" w:eastAsia="Yu Gothic Light" w:hAnsi="Yu Gothic Light"/>
          <w:sz w:val="20"/>
          <w:szCs w:val="20"/>
        </w:rPr>
      </w:pPr>
    </w:p>
    <w:p w14:paraId="05AD2A1F" w14:textId="7D78E9CC" w:rsidR="009732FC" w:rsidRPr="008712B9" w:rsidRDefault="009732FC" w:rsidP="009732FC">
      <w:pPr>
        <w:pStyle w:val="Sansinterligne"/>
        <w:rPr>
          <w:rFonts w:ascii="Yu Gothic Light" w:eastAsia="Yu Gothic Light" w:hAnsi="Yu Gothic Light"/>
          <w:color w:val="7030A0"/>
          <w:sz w:val="32"/>
          <w:szCs w:val="32"/>
        </w:rPr>
      </w:pPr>
      <w:r w:rsidRPr="008712B9">
        <w:rPr>
          <w:rFonts w:ascii="Yu Gothic Light" w:eastAsia="Yu Gothic Light" w:hAnsi="Yu Gothic Light"/>
          <w:color w:val="7030A0"/>
          <w:sz w:val="32"/>
          <w:szCs w:val="32"/>
        </w:rPr>
        <w:t xml:space="preserve">Bulletin d’inscription à remettre avant le </w:t>
      </w:r>
      <w:r w:rsidR="008712B9">
        <w:rPr>
          <w:rFonts w:ascii="Yu Gothic Light" w:eastAsia="Yu Gothic Light" w:hAnsi="Yu Gothic Light"/>
          <w:color w:val="7030A0"/>
          <w:sz w:val="32"/>
          <w:szCs w:val="32"/>
        </w:rPr>
        <w:t>15</w:t>
      </w:r>
      <w:r w:rsidRPr="008712B9">
        <w:rPr>
          <w:rFonts w:ascii="Yu Gothic Light" w:eastAsia="Yu Gothic Light" w:hAnsi="Yu Gothic Light"/>
          <w:color w:val="7030A0"/>
          <w:sz w:val="32"/>
          <w:szCs w:val="32"/>
        </w:rPr>
        <w:t>/12 en Mairie :</w:t>
      </w:r>
    </w:p>
    <w:p w14:paraId="5D79ECA4" w14:textId="55413D35" w:rsidR="009732FC" w:rsidRPr="008712B9" w:rsidRDefault="009732FC" w:rsidP="009732FC">
      <w:pPr>
        <w:pStyle w:val="Sansinterligne"/>
        <w:rPr>
          <w:rFonts w:ascii="Yu Gothic Light" w:eastAsia="Yu Gothic Light" w:hAnsi="Yu Gothic Light"/>
          <w:color w:val="7030A0"/>
          <w:sz w:val="32"/>
          <w:szCs w:val="32"/>
        </w:rPr>
      </w:pPr>
      <w:r w:rsidRPr="008712B9">
        <w:rPr>
          <w:rFonts w:ascii="Yu Gothic Light" w:eastAsia="Yu Gothic Light" w:hAnsi="Yu Gothic Light"/>
          <w:color w:val="7030A0"/>
          <w:sz w:val="32"/>
          <w:szCs w:val="32"/>
        </w:rPr>
        <w:t>Catégorie :</w:t>
      </w:r>
      <w:r w:rsidRPr="008712B9">
        <w:rPr>
          <w:rFonts w:ascii="Yu Gothic Light" w:eastAsia="Yu Gothic Light" w:hAnsi="Yu Gothic Light"/>
          <w:color w:val="7030A0"/>
          <w:sz w:val="32"/>
          <w:szCs w:val="32"/>
        </w:rPr>
        <w:tab/>
      </w:r>
      <w:r w:rsidRPr="008712B9">
        <w:rPr>
          <w:rFonts w:ascii="Yu Gothic Light" w:eastAsia="Yu Gothic Light" w:hAnsi="Yu Gothic Light"/>
          <w:color w:val="7030A0"/>
          <w:sz w:val="32"/>
          <w:szCs w:val="32"/>
        </w:rPr>
        <w:tab/>
        <w:t xml:space="preserve"> maison</w:t>
      </w:r>
      <w:r w:rsidR="00A90CF3" w:rsidRPr="008712B9">
        <w:rPr>
          <w:rFonts w:ascii="Yu Gothic Light" w:eastAsia="Yu Gothic Light" w:hAnsi="Yu Gothic Light"/>
          <w:color w:val="7030A0"/>
          <w:sz w:val="32"/>
          <w:szCs w:val="32"/>
        </w:rPr>
        <w:tab/>
      </w:r>
      <w:r w:rsidRPr="008712B9">
        <w:rPr>
          <w:rFonts w:ascii="Yu Gothic Light" w:eastAsia="Yu Gothic Light" w:hAnsi="Yu Gothic Light"/>
          <w:color w:val="7030A0"/>
          <w:sz w:val="32"/>
          <w:szCs w:val="32"/>
        </w:rPr>
        <w:t>balcon</w:t>
      </w:r>
      <w:r w:rsidRPr="008712B9">
        <w:rPr>
          <w:rFonts w:ascii="Yu Gothic Light" w:eastAsia="Yu Gothic Light" w:hAnsi="Yu Gothic Light"/>
          <w:color w:val="7030A0"/>
          <w:sz w:val="32"/>
          <w:szCs w:val="32"/>
        </w:rPr>
        <w:tab/>
        <w:t>extérieurs (cour et jardin)</w:t>
      </w:r>
    </w:p>
    <w:p w14:paraId="1F4F2DD4" w14:textId="1E15DFA7" w:rsidR="009732FC" w:rsidRPr="008712B9" w:rsidRDefault="009732FC" w:rsidP="00A90CF3">
      <w:pPr>
        <w:pStyle w:val="Sansinterligne"/>
        <w:tabs>
          <w:tab w:val="right" w:leader="dot" w:pos="10206"/>
        </w:tabs>
        <w:rPr>
          <w:rFonts w:ascii="Yu Gothic Light" w:eastAsia="Yu Gothic Light" w:hAnsi="Yu Gothic Light"/>
          <w:color w:val="7030A0"/>
          <w:sz w:val="32"/>
          <w:szCs w:val="32"/>
        </w:rPr>
      </w:pPr>
      <w:r w:rsidRPr="008712B9">
        <w:rPr>
          <w:rFonts w:ascii="Yu Gothic Light" w:eastAsia="Yu Gothic Light" w:hAnsi="Yu Gothic Light"/>
          <w:color w:val="7030A0"/>
          <w:sz w:val="32"/>
          <w:szCs w:val="32"/>
        </w:rPr>
        <w:t>Prénom</w:t>
      </w:r>
      <w:r w:rsidR="00A90CF3">
        <w:rPr>
          <w:rFonts w:ascii="Yu Gothic Light" w:eastAsia="Yu Gothic Light" w:hAnsi="Yu Gothic Light"/>
          <w:color w:val="7030A0"/>
          <w:sz w:val="32"/>
          <w:szCs w:val="32"/>
        </w:rPr>
        <w:t xml:space="preserve"> et NOM</w:t>
      </w:r>
      <w:r w:rsidRPr="008712B9">
        <w:rPr>
          <w:rFonts w:ascii="Yu Gothic Light" w:eastAsia="Yu Gothic Light" w:hAnsi="Yu Gothic Light"/>
          <w:color w:val="7030A0"/>
          <w:sz w:val="32"/>
          <w:szCs w:val="32"/>
        </w:rPr>
        <w:t> :</w:t>
      </w:r>
      <w:r w:rsidR="00A90CF3">
        <w:rPr>
          <w:rFonts w:ascii="Yu Gothic Light" w:eastAsia="Yu Gothic Light" w:hAnsi="Yu Gothic Light"/>
          <w:color w:val="7030A0"/>
          <w:sz w:val="32"/>
          <w:szCs w:val="32"/>
        </w:rPr>
        <w:t xml:space="preserve"> </w:t>
      </w:r>
      <w:r w:rsidR="00A90CF3">
        <w:rPr>
          <w:rFonts w:ascii="Yu Gothic Light" w:eastAsia="Yu Gothic Light" w:hAnsi="Yu Gothic Light"/>
          <w:color w:val="7030A0"/>
          <w:sz w:val="32"/>
          <w:szCs w:val="32"/>
        </w:rPr>
        <w:tab/>
      </w:r>
    </w:p>
    <w:p w14:paraId="42857043" w14:textId="3945CE30" w:rsidR="009732FC" w:rsidRPr="008712B9" w:rsidRDefault="009732FC" w:rsidP="00A90CF3">
      <w:pPr>
        <w:pStyle w:val="Sansinterligne"/>
        <w:tabs>
          <w:tab w:val="right" w:leader="dot" w:pos="10206"/>
        </w:tabs>
        <w:rPr>
          <w:rFonts w:ascii="Yu Gothic Light" w:eastAsia="Yu Gothic Light" w:hAnsi="Yu Gothic Light"/>
          <w:color w:val="7030A0"/>
          <w:sz w:val="32"/>
          <w:szCs w:val="32"/>
        </w:rPr>
      </w:pPr>
      <w:r w:rsidRPr="008712B9">
        <w:rPr>
          <w:rFonts w:ascii="Yu Gothic Light" w:eastAsia="Yu Gothic Light" w:hAnsi="Yu Gothic Light"/>
          <w:color w:val="7030A0"/>
          <w:sz w:val="32"/>
          <w:szCs w:val="32"/>
        </w:rPr>
        <w:t>Adresse complète :</w:t>
      </w:r>
      <w:r w:rsidR="00A90CF3">
        <w:rPr>
          <w:rFonts w:ascii="Yu Gothic Light" w:eastAsia="Yu Gothic Light" w:hAnsi="Yu Gothic Light"/>
          <w:color w:val="7030A0"/>
          <w:sz w:val="32"/>
          <w:szCs w:val="32"/>
        </w:rPr>
        <w:t xml:space="preserve"> </w:t>
      </w:r>
      <w:r w:rsidR="00A90CF3">
        <w:rPr>
          <w:rFonts w:ascii="Yu Gothic Light" w:eastAsia="Yu Gothic Light" w:hAnsi="Yu Gothic Light"/>
          <w:color w:val="7030A0"/>
          <w:sz w:val="32"/>
          <w:szCs w:val="32"/>
        </w:rPr>
        <w:tab/>
      </w:r>
    </w:p>
    <w:p w14:paraId="471A9F94" w14:textId="1E8FCAD6" w:rsidR="009732FC" w:rsidRPr="008712B9" w:rsidRDefault="009732FC" w:rsidP="00A90CF3">
      <w:pPr>
        <w:pStyle w:val="Sansinterligne"/>
        <w:tabs>
          <w:tab w:val="right" w:leader="dot" w:pos="10206"/>
        </w:tabs>
        <w:rPr>
          <w:rFonts w:ascii="Yu Gothic Light" w:eastAsia="Yu Gothic Light" w:hAnsi="Yu Gothic Light"/>
          <w:color w:val="7030A0"/>
          <w:sz w:val="32"/>
          <w:szCs w:val="32"/>
        </w:rPr>
      </w:pPr>
      <w:r w:rsidRPr="008712B9">
        <w:rPr>
          <w:rFonts w:ascii="Yu Gothic Light" w:eastAsia="Yu Gothic Light" w:hAnsi="Yu Gothic Light"/>
          <w:color w:val="7030A0"/>
          <w:sz w:val="32"/>
          <w:szCs w:val="32"/>
        </w:rPr>
        <w:t>Commune :</w:t>
      </w:r>
      <w:r w:rsidR="00A90CF3">
        <w:rPr>
          <w:rFonts w:ascii="Yu Gothic Light" w:eastAsia="Yu Gothic Light" w:hAnsi="Yu Gothic Light"/>
          <w:color w:val="7030A0"/>
          <w:sz w:val="32"/>
          <w:szCs w:val="32"/>
        </w:rPr>
        <w:t xml:space="preserve"> </w:t>
      </w:r>
      <w:r w:rsidR="00A90CF3">
        <w:rPr>
          <w:rFonts w:ascii="Yu Gothic Light" w:eastAsia="Yu Gothic Light" w:hAnsi="Yu Gothic Light"/>
          <w:color w:val="7030A0"/>
          <w:sz w:val="32"/>
          <w:szCs w:val="32"/>
        </w:rPr>
        <w:tab/>
      </w:r>
    </w:p>
    <w:p w14:paraId="799B8D0A" w14:textId="005B95F4" w:rsidR="009732FC" w:rsidRPr="00A90CF3" w:rsidRDefault="009732FC" w:rsidP="00A90CF3">
      <w:pPr>
        <w:pStyle w:val="Sansinterligne"/>
        <w:tabs>
          <w:tab w:val="right" w:leader="dot" w:pos="10206"/>
        </w:tabs>
        <w:rPr>
          <w:rFonts w:ascii="Yu Gothic Light" w:eastAsia="Yu Gothic Light" w:hAnsi="Yu Gothic Light"/>
          <w:color w:val="7030A0"/>
          <w:sz w:val="32"/>
          <w:szCs w:val="32"/>
        </w:rPr>
      </w:pPr>
      <w:r w:rsidRPr="008712B9">
        <w:rPr>
          <w:rFonts w:ascii="Yu Gothic Light" w:eastAsia="Yu Gothic Light" w:hAnsi="Yu Gothic Light"/>
          <w:color w:val="7030A0"/>
          <w:sz w:val="32"/>
          <w:szCs w:val="32"/>
        </w:rPr>
        <w:t>Téléphone :</w:t>
      </w:r>
      <w:r w:rsidR="00A90CF3">
        <w:rPr>
          <w:rFonts w:ascii="Yu Gothic Light" w:eastAsia="Yu Gothic Light" w:hAnsi="Yu Gothic Light"/>
          <w:color w:val="7030A0"/>
          <w:sz w:val="32"/>
          <w:szCs w:val="32"/>
        </w:rPr>
        <w:t xml:space="preserve"> </w:t>
      </w:r>
      <w:r w:rsidR="00A90CF3">
        <w:rPr>
          <w:rFonts w:ascii="Yu Gothic Light" w:eastAsia="Yu Gothic Light" w:hAnsi="Yu Gothic Light"/>
          <w:color w:val="7030A0"/>
          <w:sz w:val="32"/>
          <w:szCs w:val="32"/>
        </w:rPr>
        <w:tab/>
      </w:r>
    </w:p>
    <w:p w14:paraId="515E0DC8" w14:textId="5AF6C353" w:rsidR="009732FC" w:rsidRDefault="009732FC" w:rsidP="009732FC">
      <w:pPr>
        <w:pStyle w:val="Sansinterligne"/>
        <w:rPr>
          <w:rFonts w:ascii="Yu Gothic Light" w:eastAsia="Yu Gothic Light" w:hAnsi="Yu Gothic Light"/>
          <w:sz w:val="20"/>
          <w:szCs w:val="20"/>
        </w:rPr>
      </w:pPr>
    </w:p>
    <w:p w14:paraId="47B0203E" w14:textId="77777777" w:rsidR="00E81C0B" w:rsidRPr="008712B9" w:rsidRDefault="00E81C0B" w:rsidP="009732FC">
      <w:pPr>
        <w:pStyle w:val="Sansinterligne"/>
        <w:rPr>
          <w:rFonts w:ascii="Yu Gothic Light" w:eastAsia="Yu Gothic Light" w:hAnsi="Yu Gothic Light"/>
          <w:sz w:val="20"/>
          <w:szCs w:val="20"/>
        </w:rPr>
      </w:pPr>
    </w:p>
    <w:p w14:paraId="3934C5A6" w14:textId="654D4FC5" w:rsidR="009732FC" w:rsidRPr="008712B9" w:rsidRDefault="009732FC" w:rsidP="009732FC">
      <w:pPr>
        <w:pStyle w:val="Sansinterligne"/>
        <w:jc w:val="center"/>
        <w:rPr>
          <w:rFonts w:ascii="Yu Gothic Light" w:eastAsia="Yu Gothic Light" w:hAnsi="Yu Gothic Light"/>
          <w:color w:val="FF0000"/>
          <w:sz w:val="32"/>
          <w:szCs w:val="32"/>
        </w:rPr>
      </w:pPr>
      <w:r w:rsidRPr="008712B9">
        <w:rPr>
          <w:rFonts w:ascii="Yu Gothic Light" w:eastAsia="Yu Gothic Light" w:hAnsi="Yu Gothic Light"/>
          <w:color w:val="FF0000"/>
          <w:sz w:val="32"/>
          <w:szCs w:val="32"/>
        </w:rPr>
        <w:t xml:space="preserve">Le jury passera </w:t>
      </w:r>
      <w:r w:rsidRPr="008712B9">
        <w:rPr>
          <w:rFonts w:ascii="Yu Gothic Light" w:eastAsia="Yu Gothic Light" w:hAnsi="Yu Gothic Light"/>
          <w:color w:val="FF0000"/>
          <w:sz w:val="32"/>
          <w:szCs w:val="32"/>
          <w:u w:val="single"/>
        </w:rPr>
        <w:t xml:space="preserve">samedi </w:t>
      </w:r>
      <w:r w:rsidR="008712B9">
        <w:rPr>
          <w:rFonts w:ascii="Yu Gothic Light" w:eastAsia="Yu Gothic Light" w:hAnsi="Yu Gothic Light"/>
          <w:color w:val="FF0000"/>
          <w:sz w:val="32"/>
          <w:szCs w:val="32"/>
          <w:u w:val="single"/>
        </w:rPr>
        <w:t>18</w:t>
      </w:r>
      <w:r w:rsidRPr="008712B9">
        <w:rPr>
          <w:rFonts w:ascii="Yu Gothic Light" w:eastAsia="Yu Gothic Light" w:hAnsi="Yu Gothic Light"/>
          <w:color w:val="FF0000"/>
          <w:sz w:val="32"/>
          <w:szCs w:val="32"/>
          <w:u w:val="single"/>
        </w:rPr>
        <w:t xml:space="preserve"> décembre à partir de 10</w:t>
      </w:r>
      <w:r w:rsidR="006340C4">
        <w:rPr>
          <w:rFonts w:ascii="Yu Gothic Light" w:eastAsia="Yu Gothic Light" w:hAnsi="Yu Gothic Light"/>
          <w:color w:val="FF0000"/>
          <w:sz w:val="32"/>
          <w:szCs w:val="32"/>
          <w:u w:val="single"/>
        </w:rPr>
        <w:t>h</w:t>
      </w:r>
      <w:r w:rsidRPr="008712B9">
        <w:rPr>
          <w:rFonts w:ascii="Yu Gothic Light" w:eastAsia="Yu Gothic Light" w:hAnsi="Yu Gothic Light"/>
          <w:color w:val="FF0000"/>
          <w:sz w:val="32"/>
          <w:szCs w:val="32"/>
          <w:u w:val="single"/>
        </w:rPr>
        <w:t xml:space="preserve"> (de jour)</w:t>
      </w:r>
    </w:p>
    <w:p w14:paraId="231D43E9" w14:textId="7976BB27" w:rsidR="00A90CF3" w:rsidRPr="00E81C0B" w:rsidRDefault="009732FC" w:rsidP="00E81C0B">
      <w:pPr>
        <w:pStyle w:val="Sansinterligne"/>
        <w:jc w:val="center"/>
        <w:rPr>
          <w:rFonts w:ascii="Yu Gothic Light" w:eastAsia="Yu Gothic Light" w:hAnsi="Yu Gothic Light"/>
          <w:color w:val="FF0000"/>
          <w:sz w:val="32"/>
          <w:szCs w:val="32"/>
        </w:rPr>
      </w:pPr>
      <w:r w:rsidRPr="008712B9">
        <w:rPr>
          <w:rFonts w:ascii="Yu Gothic Light" w:eastAsia="Yu Gothic Light" w:hAnsi="Yu Gothic Light"/>
          <w:color w:val="FF0000"/>
          <w:sz w:val="32"/>
          <w:szCs w:val="32"/>
        </w:rPr>
        <w:t>Un regard particulier sera apporté aux décorations durables</w:t>
      </w:r>
    </w:p>
    <w:p w14:paraId="60A42398" w14:textId="77777777" w:rsidR="00A90CF3" w:rsidRDefault="00A90CF3" w:rsidP="00A90CF3">
      <w:pPr>
        <w:pStyle w:val="Sansinterligne"/>
      </w:pPr>
    </w:p>
    <w:p w14:paraId="664C27C6" w14:textId="6F26ABE4" w:rsidR="00A90CF3" w:rsidRPr="00E81C0B" w:rsidRDefault="00A90CF3" w:rsidP="00A90CF3">
      <w:pPr>
        <w:pStyle w:val="Sansinterligne"/>
        <w:jc w:val="center"/>
        <w:rPr>
          <w:rFonts w:ascii="Yu Gothic Light" w:eastAsia="Yu Gothic Light" w:hAnsi="Yu Gothic Light"/>
          <w:color w:val="7030A0"/>
        </w:rPr>
      </w:pPr>
      <w:r w:rsidRPr="00E81C0B">
        <w:rPr>
          <w:rFonts w:ascii="Yu Gothic Light" w:eastAsia="Yu Gothic Light" w:hAnsi="Yu Gothic Light"/>
          <w:color w:val="7030A0"/>
        </w:rPr>
        <w:t xml:space="preserve">Renseignements : par téléphone </w:t>
      </w:r>
      <w:r w:rsidRPr="00E81C0B">
        <w:rPr>
          <w:rFonts w:ascii="Yu Gothic Light" w:eastAsia="Yu Gothic Light" w:hAnsi="Yu Gothic Light"/>
          <w:color w:val="7030A0"/>
        </w:rPr>
        <w:t>03 26 56 92 10</w:t>
      </w:r>
      <w:r w:rsidRPr="00E81C0B">
        <w:rPr>
          <w:rFonts w:ascii="Yu Gothic Light" w:eastAsia="Yu Gothic Light" w:hAnsi="Yu Gothic Light"/>
          <w:color w:val="7030A0"/>
        </w:rPr>
        <w:t xml:space="preserve"> ou par mail animation@ay-chamapgne.fr</w:t>
      </w:r>
    </w:p>
    <w:p w14:paraId="61043750" w14:textId="77777777" w:rsidR="00A90CF3" w:rsidRDefault="00A90CF3">
      <w:r>
        <w:br w:type="page"/>
      </w:r>
    </w:p>
    <w:p w14:paraId="12B58A67" w14:textId="77777777" w:rsidR="00A90CF3" w:rsidRPr="00A90CF3" w:rsidRDefault="00A90CF3" w:rsidP="00A90CF3">
      <w:pPr>
        <w:pStyle w:val="Standard"/>
        <w:jc w:val="center"/>
        <w:rPr>
          <w:rFonts w:ascii="Arial" w:hAnsi="Arial"/>
          <w:sz w:val="36"/>
          <w:szCs w:val="36"/>
          <w:u w:val="single"/>
        </w:rPr>
      </w:pPr>
      <w:r w:rsidRPr="00A90CF3">
        <w:rPr>
          <w:rFonts w:ascii="Arial" w:hAnsi="Arial"/>
          <w:sz w:val="36"/>
          <w:szCs w:val="36"/>
          <w:u w:val="single"/>
        </w:rPr>
        <w:lastRenderedPageBreak/>
        <w:t>CONCOURS DES DECORATIONS DE NOEL</w:t>
      </w:r>
    </w:p>
    <w:p w14:paraId="598B4352" w14:textId="77777777" w:rsidR="00A90CF3" w:rsidRPr="00A90CF3" w:rsidRDefault="00A90CF3" w:rsidP="00A90CF3">
      <w:pPr>
        <w:pStyle w:val="Standard"/>
        <w:rPr>
          <w:rFonts w:ascii="Arial" w:hAnsi="Arial"/>
          <w:sz w:val="28"/>
          <w:szCs w:val="28"/>
        </w:rPr>
      </w:pPr>
    </w:p>
    <w:p w14:paraId="4EA27994" w14:textId="77777777" w:rsidR="00A90CF3" w:rsidRPr="00A90CF3" w:rsidRDefault="00A90CF3" w:rsidP="00A90CF3">
      <w:pPr>
        <w:pStyle w:val="Standard"/>
        <w:rPr>
          <w:rFonts w:ascii="Arial" w:hAnsi="Arial"/>
          <w:sz w:val="28"/>
          <w:szCs w:val="28"/>
        </w:rPr>
      </w:pPr>
    </w:p>
    <w:p w14:paraId="4A1F05F8" w14:textId="77777777" w:rsidR="00A90CF3" w:rsidRPr="00E81C0B" w:rsidRDefault="00A90CF3" w:rsidP="00A90CF3">
      <w:pPr>
        <w:pStyle w:val="Standard"/>
        <w:rPr>
          <w:rFonts w:ascii="Arial" w:hAnsi="Arial"/>
          <w:color w:val="7030A0"/>
          <w:sz w:val="28"/>
          <w:szCs w:val="28"/>
        </w:rPr>
      </w:pPr>
      <w:r w:rsidRPr="00E81C0B">
        <w:rPr>
          <w:rFonts w:ascii="Arial" w:hAnsi="Arial"/>
          <w:color w:val="7030A0"/>
          <w:sz w:val="28"/>
          <w:szCs w:val="28"/>
        </w:rPr>
        <w:t>Article 1 –Objet du Concours</w:t>
      </w:r>
    </w:p>
    <w:p w14:paraId="2334E7D1" w14:textId="77777777" w:rsidR="00A90CF3" w:rsidRPr="00A90CF3" w:rsidRDefault="00A90CF3" w:rsidP="00A90CF3">
      <w:pPr>
        <w:pStyle w:val="Standard"/>
        <w:jc w:val="both"/>
        <w:rPr>
          <w:rFonts w:ascii="Arial" w:hAnsi="Arial"/>
          <w:sz w:val="28"/>
          <w:szCs w:val="28"/>
        </w:rPr>
      </w:pPr>
      <w:r w:rsidRPr="00A90CF3">
        <w:rPr>
          <w:rFonts w:ascii="Arial" w:hAnsi="Arial"/>
          <w:sz w:val="28"/>
          <w:szCs w:val="28"/>
        </w:rPr>
        <w:t xml:space="preserve"> A l’occasion des Fêtes de Noël, la Ville d’Aÿ- Champagne organise un concours dénommé "CONCOURS DES DECORATIONS DE NOEL ". Ce concours s’adresse uniquement aux particuliers demeurant sur la commune du 6 au 18 décembre 2020. Pour s’y engager, les habitants devront mettre en valeur leurs habitations par des décorations qui devront impérativement être visibles de la rue.</w:t>
      </w:r>
    </w:p>
    <w:p w14:paraId="3FAE05E8" w14:textId="77777777" w:rsidR="00A90CF3" w:rsidRPr="00A90CF3" w:rsidRDefault="00A90CF3" w:rsidP="00A90CF3">
      <w:pPr>
        <w:pStyle w:val="Standard"/>
        <w:jc w:val="both"/>
        <w:rPr>
          <w:rFonts w:ascii="Arial" w:hAnsi="Arial"/>
          <w:sz w:val="28"/>
          <w:szCs w:val="28"/>
        </w:rPr>
      </w:pPr>
    </w:p>
    <w:p w14:paraId="12256BFA" w14:textId="77777777" w:rsidR="00A90CF3" w:rsidRPr="00E81C0B" w:rsidRDefault="00A90CF3" w:rsidP="00A90CF3">
      <w:pPr>
        <w:pStyle w:val="Standard"/>
        <w:jc w:val="both"/>
        <w:rPr>
          <w:rFonts w:ascii="Arial" w:hAnsi="Arial"/>
          <w:color w:val="7030A0"/>
          <w:sz w:val="28"/>
          <w:szCs w:val="28"/>
        </w:rPr>
      </w:pPr>
      <w:r w:rsidRPr="00E81C0B">
        <w:rPr>
          <w:rFonts w:ascii="Arial" w:hAnsi="Arial"/>
          <w:color w:val="7030A0"/>
          <w:sz w:val="28"/>
          <w:szCs w:val="28"/>
        </w:rPr>
        <w:t>Article 2 -Inscriptions</w:t>
      </w:r>
    </w:p>
    <w:p w14:paraId="40AC0F5E" w14:textId="77777777" w:rsidR="00A90CF3" w:rsidRPr="00A90CF3" w:rsidRDefault="00A90CF3" w:rsidP="00A90CF3">
      <w:pPr>
        <w:pStyle w:val="Standard"/>
        <w:jc w:val="both"/>
        <w:rPr>
          <w:rFonts w:ascii="Arial" w:hAnsi="Arial"/>
          <w:sz w:val="28"/>
          <w:szCs w:val="28"/>
        </w:rPr>
      </w:pPr>
      <w:r w:rsidRPr="00A90CF3">
        <w:rPr>
          <w:rFonts w:ascii="Arial" w:hAnsi="Arial"/>
          <w:sz w:val="28"/>
          <w:szCs w:val="28"/>
        </w:rPr>
        <w:t xml:space="preserve"> Le jury du concours est habilité à modifier la catégorie déclarée pour toute inscription qui ne serait pas conforme à la réalité.</w:t>
      </w:r>
    </w:p>
    <w:p w14:paraId="23D64FCF" w14:textId="77777777" w:rsidR="00A90CF3" w:rsidRPr="00A90CF3" w:rsidRDefault="00A90CF3" w:rsidP="00A90CF3">
      <w:pPr>
        <w:pStyle w:val="Standard"/>
        <w:jc w:val="both"/>
        <w:rPr>
          <w:rFonts w:ascii="Arial" w:hAnsi="Arial"/>
          <w:sz w:val="28"/>
          <w:szCs w:val="28"/>
        </w:rPr>
      </w:pPr>
    </w:p>
    <w:p w14:paraId="6FC076B0" w14:textId="77777777" w:rsidR="00A90CF3" w:rsidRPr="00E81C0B" w:rsidRDefault="00A90CF3" w:rsidP="00A90CF3">
      <w:pPr>
        <w:pStyle w:val="Standard"/>
        <w:jc w:val="both"/>
        <w:rPr>
          <w:rFonts w:ascii="Arial" w:hAnsi="Arial"/>
          <w:color w:val="7030A0"/>
          <w:sz w:val="28"/>
          <w:szCs w:val="28"/>
        </w:rPr>
      </w:pPr>
      <w:r w:rsidRPr="00E81C0B">
        <w:rPr>
          <w:rFonts w:ascii="Arial" w:hAnsi="Arial"/>
          <w:color w:val="7030A0"/>
          <w:sz w:val="28"/>
          <w:szCs w:val="28"/>
        </w:rPr>
        <w:t>Article 3 –Catégories</w:t>
      </w:r>
    </w:p>
    <w:p w14:paraId="45962A82" w14:textId="77777777" w:rsidR="00A90CF3" w:rsidRPr="00A90CF3" w:rsidRDefault="00A90CF3" w:rsidP="00A90CF3">
      <w:pPr>
        <w:pStyle w:val="Standard"/>
        <w:jc w:val="both"/>
        <w:rPr>
          <w:rFonts w:ascii="Arial" w:hAnsi="Arial"/>
          <w:sz w:val="28"/>
          <w:szCs w:val="28"/>
        </w:rPr>
      </w:pPr>
      <w:r w:rsidRPr="00A90CF3">
        <w:rPr>
          <w:rFonts w:ascii="Arial" w:hAnsi="Arial"/>
          <w:sz w:val="28"/>
          <w:szCs w:val="28"/>
        </w:rPr>
        <w:t>• Maison • Balcon • Extérieurs (cour et jardin)</w:t>
      </w:r>
    </w:p>
    <w:p w14:paraId="2CE99EB6" w14:textId="77777777" w:rsidR="00A90CF3" w:rsidRPr="00A90CF3" w:rsidRDefault="00A90CF3" w:rsidP="00A90CF3">
      <w:pPr>
        <w:pStyle w:val="Standard"/>
        <w:jc w:val="both"/>
        <w:rPr>
          <w:rFonts w:ascii="Arial" w:hAnsi="Arial"/>
          <w:sz w:val="28"/>
          <w:szCs w:val="28"/>
        </w:rPr>
      </w:pPr>
    </w:p>
    <w:p w14:paraId="197A6BA9" w14:textId="77777777" w:rsidR="00A90CF3" w:rsidRPr="00E81C0B" w:rsidRDefault="00A90CF3" w:rsidP="00A90CF3">
      <w:pPr>
        <w:pStyle w:val="Standard"/>
        <w:jc w:val="both"/>
        <w:rPr>
          <w:rFonts w:ascii="Arial" w:hAnsi="Arial"/>
          <w:color w:val="7030A0"/>
          <w:sz w:val="28"/>
          <w:szCs w:val="28"/>
        </w:rPr>
      </w:pPr>
      <w:r w:rsidRPr="00E81C0B">
        <w:rPr>
          <w:rFonts w:ascii="Arial" w:hAnsi="Arial"/>
          <w:color w:val="7030A0"/>
          <w:sz w:val="28"/>
          <w:szCs w:val="28"/>
        </w:rPr>
        <w:t>Article 4 –Le Jury</w:t>
      </w:r>
    </w:p>
    <w:p w14:paraId="0880E713" w14:textId="77777777" w:rsidR="00A90CF3" w:rsidRPr="00A90CF3" w:rsidRDefault="00A90CF3" w:rsidP="00A90CF3">
      <w:pPr>
        <w:pStyle w:val="Standard"/>
        <w:jc w:val="both"/>
        <w:rPr>
          <w:rFonts w:ascii="Arial" w:hAnsi="Arial"/>
          <w:sz w:val="28"/>
          <w:szCs w:val="28"/>
        </w:rPr>
      </w:pPr>
      <w:r w:rsidRPr="00A90CF3">
        <w:rPr>
          <w:rFonts w:ascii="Arial" w:hAnsi="Arial"/>
          <w:sz w:val="28"/>
          <w:szCs w:val="28"/>
        </w:rPr>
        <w:t xml:space="preserve"> Le jury sera formé d’une délégation d’Elus du Conseil Municipal. Le passage du jury aura lieu le 18 décembre, à partir de 10h. Il sillonnera la commune aux adresses inscrites, il ne passera qu'une seule fois en journée. Un regard particulier sera apporté aux décorations durables.</w:t>
      </w:r>
    </w:p>
    <w:p w14:paraId="542D6B9D" w14:textId="77777777" w:rsidR="00A90CF3" w:rsidRPr="00A90CF3" w:rsidRDefault="00A90CF3" w:rsidP="00A90CF3">
      <w:pPr>
        <w:pStyle w:val="Standard"/>
        <w:jc w:val="both"/>
        <w:rPr>
          <w:rFonts w:ascii="Arial" w:hAnsi="Arial"/>
          <w:sz w:val="28"/>
          <w:szCs w:val="28"/>
        </w:rPr>
      </w:pPr>
    </w:p>
    <w:p w14:paraId="6D864A36" w14:textId="77777777" w:rsidR="00A90CF3" w:rsidRPr="00E81C0B" w:rsidRDefault="00A90CF3" w:rsidP="00A90CF3">
      <w:pPr>
        <w:pStyle w:val="Standard"/>
        <w:jc w:val="both"/>
        <w:rPr>
          <w:rFonts w:ascii="Arial" w:hAnsi="Arial"/>
          <w:color w:val="7030A0"/>
          <w:sz w:val="28"/>
          <w:szCs w:val="28"/>
        </w:rPr>
      </w:pPr>
      <w:r w:rsidRPr="00E81C0B">
        <w:rPr>
          <w:rFonts w:ascii="Arial" w:hAnsi="Arial"/>
          <w:color w:val="7030A0"/>
          <w:sz w:val="28"/>
          <w:szCs w:val="28"/>
        </w:rPr>
        <w:t>Article 5 : Les critères</w:t>
      </w:r>
    </w:p>
    <w:p w14:paraId="53D9F433" w14:textId="77777777" w:rsidR="00A90CF3" w:rsidRPr="00A90CF3" w:rsidRDefault="00A90CF3" w:rsidP="00A90CF3">
      <w:pPr>
        <w:pStyle w:val="Standard"/>
        <w:jc w:val="both"/>
        <w:rPr>
          <w:rFonts w:ascii="Arial" w:hAnsi="Arial"/>
          <w:sz w:val="28"/>
          <w:szCs w:val="28"/>
        </w:rPr>
      </w:pPr>
      <w:r w:rsidRPr="00A90CF3">
        <w:rPr>
          <w:rFonts w:ascii="Arial" w:hAnsi="Arial"/>
          <w:sz w:val="28"/>
          <w:szCs w:val="28"/>
        </w:rPr>
        <w:t>Utilisation de matériels à faible consommation d'énergie (</w:t>
      </w:r>
      <w:proofErr w:type="spellStart"/>
      <w:r w:rsidRPr="00A90CF3">
        <w:rPr>
          <w:rFonts w:ascii="Arial" w:hAnsi="Arial"/>
          <w:sz w:val="28"/>
          <w:szCs w:val="28"/>
        </w:rPr>
        <w:t>leds</w:t>
      </w:r>
      <w:proofErr w:type="spellEnd"/>
      <w:r w:rsidRPr="00A90CF3">
        <w:rPr>
          <w:rFonts w:ascii="Arial" w:hAnsi="Arial"/>
          <w:sz w:val="28"/>
          <w:szCs w:val="28"/>
        </w:rPr>
        <w:t>, ...) noté sur 10 Utilisation de matériels non électriques (guirlandes, sapins, ...) noté sur 10 Esthétique et Harmonie de l'ensemble noté sur 10 Imaginaire et originalité de la réalisation notée sur 10 Chaque membre du jury notera anonymement les critères de 0 à 10. Les moyennes générales les plus élevées désigneront les lauréats. Une fois ces moyennes connues, le jury se réunira une dernière fois pour certifier le classement établi.</w:t>
      </w:r>
    </w:p>
    <w:p w14:paraId="6B7A28A8" w14:textId="77777777" w:rsidR="00A90CF3" w:rsidRPr="00A90CF3" w:rsidRDefault="00A90CF3" w:rsidP="00A90CF3">
      <w:pPr>
        <w:pStyle w:val="Standard"/>
        <w:jc w:val="both"/>
        <w:rPr>
          <w:rFonts w:ascii="Arial" w:hAnsi="Arial"/>
          <w:sz w:val="28"/>
          <w:szCs w:val="28"/>
        </w:rPr>
      </w:pPr>
    </w:p>
    <w:p w14:paraId="4876B6F5" w14:textId="77777777" w:rsidR="00A90CF3" w:rsidRPr="00E81C0B" w:rsidRDefault="00A90CF3" w:rsidP="00A90CF3">
      <w:pPr>
        <w:pStyle w:val="Standard"/>
        <w:jc w:val="both"/>
        <w:rPr>
          <w:rFonts w:ascii="Arial" w:hAnsi="Arial"/>
          <w:color w:val="7030A0"/>
          <w:sz w:val="28"/>
          <w:szCs w:val="28"/>
        </w:rPr>
      </w:pPr>
      <w:r w:rsidRPr="00E81C0B">
        <w:rPr>
          <w:rFonts w:ascii="Arial" w:hAnsi="Arial"/>
          <w:color w:val="7030A0"/>
          <w:sz w:val="28"/>
          <w:szCs w:val="28"/>
        </w:rPr>
        <w:t>Article 6 –Récompenses</w:t>
      </w:r>
    </w:p>
    <w:p w14:paraId="0D55ADA6" w14:textId="77777777" w:rsidR="00A90CF3" w:rsidRPr="00A90CF3" w:rsidRDefault="00A90CF3" w:rsidP="00A90CF3">
      <w:pPr>
        <w:pStyle w:val="Standard"/>
        <w:jc w:val="both"/>
        <w:rPr>
          <w:rFonts w:ascii="Arial" w:hAnsi="Arial"/>
          <w:sz w:val="28"/>
          <w:szCs w:val="28"/>
        </w:rPr>
      </w:pPr>
      <w:r w:rsidRPr="00A90CF3">
        <w:rPr>
          <w:rFonts w:ascii="Arial" w:hAnsi="Arial"/>
          <w:sz w:val="28"/>
          <w:szCs w:val="28"/>
        </w:rPr>
        <w:t>Pour récompenser les plus belles réalisations, les prix seront attribués en 3 lots (en bons d'achats valables chez nos restaurateurs et commerçants)</w:t>
      </w:r>
    </w:p>
    <w:p w14:paraId="2AF36836" w14:textId="77777777" w:rsidR="00A90CF3" w:rsidRPr="00A90CF3" w:rsidRDefault="00A90CF3" w:rsidP="00A90CF3">
      <w:pPr>
        <w:pStyle w:val="Standard"/>
        <w:jc w:val="both"/>
        <w:rPr>
          <w:rFonts w:ascii="Arial" w:hAnsi="Arial"/>
          <w:sz w:val="28"/>
          <w:szCs w:val="28"/>
        </w:rPr>
      </w:pPr>
      <w:r w:rsidRPr="00A90CF3">
        <w:rPr>
          <w:rFonts w:ascii="Arial" w:hAnsi="Arial"/>
          <w:sz w:val="28"/>
          <w:szCs w:val="28"/>
        </w:rPr>
        <w:t>50€ pour les premiers prix des trois catégories, (chèques restaurants) 30€ pour les seconds prix des trois catégories (chèques restaurants) 15€ pour les troisièmes prix des trois catégories (chèques commerçants)</w:t>
      </w:r>
    </w:p>
    <w:p w14:paraId="56F1AE37" w14:textId="77777777" w:rsidR="00A90CF3" w:rsidRPr="00A90CF3" w:rsidRDefault="00A90CF3" w:rsidP="00A90CF3">
      <w:pPr>
        <w:pStyle w:val="Standard"/>
        <w:jc w:val="both"/>
        <w:rPr>
          <w:rFonts w:ascii="Arial" w:hAnsi="Arial"/>
          <w:sz w:val="28"/>
          <w:szCs w:val="28"/>
        </w:rPr>
      </w:pPr>
    </w:p>
    <w:p w14:paraId="10B56294" w14:textId="77777777" w:rsidR="00A90CF3" w:rsidRPr="00E81C0B" w:rsidRDefault="00A90CF3" w:rsidP="00A90CF3">
      <w:pPr>
        <w:pStyle w:val="Standard"/>
        <w:jc w:val="both"/>
        <w:rPr>
          <w:rFonts w:ascii="Arial" w:hAnsi="Arial"/>
          <w:color w:val="7030A0"/>
          <w:sz w:val="28"/>
          <w:szCs w:val="28"/>
        </w:rPr>
      </w:pPr>
      <w:r w:rsidRPr="00E81C0B">
        <w:rPr>
          <w:rFonts w:ascii="Arial" w:hAnsi="Arial"/>
          <w:color w:val="7030A0"/>
          <w:sz w:val="28"/>
          <w:szCs w:val="28"/>
        </w:rPr>
        <w:t>Article 7–Modalités d’attribution des prix</w:t>
      </w:r>
    </w:p>
    <w:p w14:paraId="19937F24" w14:textId="77777777" w:rsidR="00A90CF3" w:rsidRPr="00A90CF3" w:rsidRDefault="00A90CF3" w:rsidP="00A90CF3">
      <w:pPr>
        <w:pStyle w:val="Standard"/>
        <w:jc w:val="both"/>
        <w:rPr>
          <w:rFonts w:ascii="Arial" w:hAnsi="Arial"/>
          <w:sz w:val="28"/>
          <w:szCs w:val="28"/>
        </w:rPr>
      </w:pPr>
      <w:r w:rsidRPr="00A90CF3">
        <w:rPr>
          <w:rFonts w:ascii="Arial" w:hAnsi="Arial"/>
          <w:sz w:val="28"/>
          <w:szCs w:val="28"/>
        </w:rPr>
        <w:t>La remise des prix aura lieu le 08/01/2022 à la salle du Conseil de la Mairie d’Aÿ.</w:t>
      </w:r>
    </w:p>
    <w:p w14:paraId="4A814478" w14:textId="77777777" w:rsidR="00A90CF3" w:rsidRPr="00A90CF3" w:rsidRDefault="00A90CF3" w:rsidP="00A90CF3">
      <w:pPr>
        <w:pStyle w:val="Standard"/>
        <w:jc w:val="both"/>
        <w:rPr>
          <w:rFonts w:ascii="Arial" w:hAnsi="Arial"/>
          <w:sz w:val="28"/>
          <w:szCs w:val="28"/>
        </w:rPr>
      </w:pPr>
    </w:p>
    <w:p w14:paraId="5C2C98DE" w14:textId="77777777" w:rsidR="00A90CF3" w:rsidRPr="00E81C0B" w:rsidRDefault="00A90CF3" w:rsidP="00A90CF3">
      <w:pPr>
        <w:pStyle w:val="Standard"/>
        <w:jc w:val="both"/>
        <w:rPr>
          <w:color w:val="7030A0"/>
          <w:sz w:val="28"/>
          <w:szCs w:val="28"/>
        </w:rPr>
      </w:pPr>
      <w:r w:rsidRPr="00E81C0B">
        <w:rPr>
          <w:rFonts w:ascii="Arial" w:hAnsi="Arial"/>
          <w:color w:val="7030A0"/>
          <w:sz w:val="28"/>
          <w:szCs w:val="28"/>
        </w:rPr>
        <w:t>Article 8 –Avertissements</w:t>
      </w:r>
    </w:p>
    <w:p w14:paraId="19E7F6B0" w14:textId="09880130" w:rsidR="009732FC" w:rsidRPr="00A90CF3" w:rsidRDefault="00A90CF3" w:rsidP="00A90CF3">
      <w:pPr>
        <w:pStyle w:val="Standard"/>
        <w:jc w:val="both"/>
        <w:rPr>
          <w:sz w:val="28"/>
          <w:szCs w:val="28"/>
        </w:rPr>
      </w:pPr>
      <w:r w:rsidRPr="00A90CF3">
        <w:rPr>
          <w:rFonts w:ascii="Arial" w:hAnsi="Arial"/>
          <w:sz w:val="28"/>
          <w:szCs w:val="28"/>
        </w:rPr>
        <w:t>L'adhésion au concours entraîne de la part des candidats l'acceptation sans réserve du présent règlement, ainsi que des décisions prises par le jury. Les participants acceptent que leurs décorations soient filmées, photographiées et que les photos soient diffusées sur tout support papier, numérique : site internet, journal municipal…</w:t>
      </w:r>
    </w:p>
    <w:sectPr w:rsidR="009732FC" w:rsidRPr="00A90CF3" w:rsidSect="008712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FC"/>
    <w:rsid w:val="006340C4"/>
    <w:rsid w:val="00850931"/>
    <w:rsid w:val="008712B9"/>
    <w:rsid w:val="008C7393"/>
    <w:rsid w:val="009732FC"/>
    <w:rsid w:val="00A90CF3"/>
    <w:rsid w:val="00E81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13D4"/>
  <w15:chartTrackingRefBased/>
  <w15:docId w15:val="{67A10E7D-7AEF-4644-9EB7-AF09F3CF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732FC"/>
    <w:pPr>
      <w:spacing w:after="0" w:line="240" w:lineRule="auto"/>
    </w:pPr>
  </w:style>
  <w:style w:type="paragraph" w:customStyle="1" w:styleId="Standard">
    <w:name w:val="Standard"/>
    <w:rsid w:val="00A90CF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Lienhypertexte">
    <w:name w:val="Hyperlink"/>
    <w:basedOn w:val="Policepardfaut"/>
    <w:uiPriority w:val="99"/>
    <w:unhideWhenUsed/>
    <w:rsid w:val="00A90CF3"/>
    <w:rPr>
      <w:color w:val="0563C1" w:themeColor="hyperlink"/>
      <w:u w:val="single"/>
    </w:rPr>
  </w:style>
  <w:style w:type="character" w:styleId="Mentionnonrsolue">
    <w:name w:val="Unresolved Mention"/>
    <w:basedOn w:val="Policepardfaut"/>
    <w:uiPriority w:val="99"/>
    <w:semiHidden/>
    <w:unhideWhenUsed/>
    <w:rsid w:val="00A90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2470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Rabeux Agath</dc:creator>
  <cp:keywords/>
  <dc:description/>
  <cp:lastModifiedBy>Rabeux Agath</cp:lastModifiedBy>
  <cp:revision>3</cp:revision>
  <dcterms:created xsi:type="dcterms:W3CDTF">2021-10-04T08:42:00Z</dcterms:created>
  <dcterms:modified xsi:type="dcterms:W3CDTF">2021-10-04T10:01:00Z</dcterms:modified>
</cp:coreProperties>
</file>